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5A9" w:rsidRDefault="004A35A9" w:rsidP="004A35A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003">
        <w:rPr>
          <w:rFonts w:ascii="Times New Roman" w:hAnsi="Times New Roman" w:cs="Times New Roman"/>
          <w:b/>
          <w:sz w:val="28"/>
          <w:szCs w:val="28"/>
        </w:rPr>
        <w:t xml:space="preserve">АДМИНИСТРАЦИИ  </w:t>
      </w:r>
    </w:p>
    <w:p w:rsidR="004A35A9" w:rsidRDefault="004A35A9" w:rsidP="004A35A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СТАРОИРЮКСКОГО </w:t>
      </w:r>
      <w:r w:rsidRPr="00335003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35A9" w:rsidRPr="00335003" w:rsidRDefault="004A35A9" w:rsidP="004A35A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4A35A9" w:rsidRPr="00335003" w:rsidRDefault="004A35A9" w:rsidP="004A35A9">
      <w:pPr>
        <w:pStyle w:val="ConsPlusNormal"/>
        <w:ind w:firstLine="0"/>
        <w:jc w:val="both"/>
        <w:rPr>
          <w:rStyle w:val="a6"/>
          <w:rFonts w:ascii="Times New Roman" w:hAnsi="Times New Roman" w:cs="Times New Roman"/>
          <w:i w:val="0"/>
          <w:iCs w:val="0"/>
        </w:rPr>
      </w:pPr>
      <w:r w:rsidRPr="00335003">
        <w:rPr>
          <w:rStyle w:val="a6"/>
          <w:rFonts w:ascii="Times New Roman" w:hAnsi="Times New Roman" w:cs="Times New Roman"/>
          <w:i w:val="0"/>
          <w:iCs w:val="0"/>
        </w:rPr>
        <w:t xml:space="preserve">        </w:t>
      </w:r>
    </w:p>
    <w:p w:rsidR="004A35A9" w:rsidRPr="007F2BFC" w:rsidRDefault="004A35A9" w:rsidP="004A35A9">
      <w:pPr>
        <w:pStyle w:val="ConsPlusNormal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F2BFC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4A35A9" w:rsidRDefault="004A35A9" w:rsidP="004A35A9">
      <w:pPr>
        <w:pStyle w:val="ConsPlusNormal"/>
        <w:tabs>
          <w:tab w:val="left" w:pos="7813"/>
        </w:tabs>
        <w:ind w:firstLine="0"/>
        <w:jc w:val="center"/>
        <w:rPr>
          <w:rStyle w:val="a6"/>
          <w:rFonts w:ascii="Times New Roman" w:hAnsi="Times New Roman" w:cs="Times New Roman"/>
          <w:i w:val="0"/>
          <w:iCs w:val="0"/>
        </w:rPr>
      </w:pPr>
      <w:r>
        <w:rPr>
          <w:rStyle w:val="a6"/>
          <w:rFonts w:ascii="Times New Roman" w:hAnsi="Times New Roman" w:cs="Times New Roman"/>
          <w:i w:val="0"/>
          <w:iCs w:val="0"/>
        </w:rPr>
        <w:t>проект</w:t>
      </w:r>
    </w:p>
    <w:p w:rsidR="004A35A9" w:rsidRPr="00335003" w:rsidRDefault="004A35A9" w:rsidP="004A35A9">
      <w:pPr>
        <w:pStyle w:val="ConsPlusNormal"/>
        <w:tabs>
          <w:tab w:val="left" w:pos="7813"/>
        </w:tabs>
        <w:ind w:firstLine="0"/>
        <w:jc w:val="both"/>
        <w:rPr>
          <w:rStyle w:val="a6"/>
          <w:rFonts w:ascii="Times New Roman" w:hAnsi="Times New Roman" w:cs="Times New Roman"/>
          <w:i w:val="0"/>
          <w:iCs w:val="0"/>
        </w:rPr>
      </w:pPr>
    </w:p>
    <w:p w:rsidR="004A35A9" w:rsidRPr="007F2BFC" w:rsidRDefault="004A35A9" w:rsidP="004A35A9">
      <w:pPr>
        <w:pStyle w:val="ConsPlusNormal"/>
        <w:tabs>
          <w:tab w:val="left" w:pos="7813"/>
        </w:tabs>
        <w:ind w:firstLine="0"/>
        <w:jc w:val="both"/>
        <w:rPr>
          <w:rStyle w:val="a6"/>
          <w:rFonts w:ascii="Times New Roman" w:hAnsi="Times New Roman" w:cs="Times New Roman"/>
          <w:i w:val="0"/>
          <w:iCs w:val="0"/>
          <w:sz w:val="28"/>
          <w:szCs w:val="28"/>
        </w:rPr>
      </w:pPr>
      <w:r w:rsidRPr="007F2BFC">
        <w:rPr>
          <w:rStyle w:val="a6"/>
          <w:rFonts w:ascii="Times New Roman" w:hAnsi="Times New Roman" w:cs="Times New Roman"/>
          <w:i w:val="0"/>
          <w:iCs w:val="0"/>
          <w:sz w:val="28"/>
          <w:szCs w:val="28"/>
        </w:rPr>
        <w:t xml:space="preserve">        _____________      </w:t>
      </w:r>
      <w:r w:rsidRPr="007F2BFC">
        <w:rPr>
          <w:rStyle w:val="a6"/>
          <w:rFonts w:ascii="Times New Roman" w:hAnsi="Times New Roman" w:cs="Times New Roman"/>
          <w:i w:val="0"/>
          <w:iCs w:val="0"/>
          <w:sz w:val="28"/>
          <w:szCs w:val="28"/>
        </w:rPr>
        <w:tab/>
        <w:t xml:space="preserve">    </w:t>
      </w:r>
      <w:r>
        <w:rPr>
          <w:rStyle w:val="a6"/>
          <w:rFonts w:ascii="Times New Roman" w:hAnsi="Times New Roman" w:cs="Times New Roman"/>
          <w:i w:val="0"/>
          <w:iCs w:val="0"/>
          <w:sz w:val="28"/>
          <w:szCs w:val="28"/>
        </w:rPr>
        <w:t xml:space="preserve">            </w:t>
      </w:r>
      <w:r w:rsidRPr="007F2BFC">
        <w:rPr>
          <w:rStyle w:val="a6"/>
          <w:rFonts w:ascii="Times New Roman" w:hAnsi="Times New Roman" w:cs="Times New Roman"/>
          <w:i w:val="0"/>
          <w:iCs w:val="0"/>
          <w:sz w:val="28"/>
          <w:szCs w:val="28"/>
        </w:rPr>
        <w:t xml:space="preserve"> №   </w:t>
      </w:r>
    </w:p>
    <w:p w:rsidR="004A35A9" w:rsidRPr="007F2BFC" w:rsidRDefault="004A35A9" w:rsidP="004A35A9">
      <w:pPr>
        <w:pStyle w:val="ConsPlusNormal"/>
        <w:tabs>
          <w:tab w:val="left" w:pos="7813"/>
        </w:tabs>
        <w:ind w:firstLine="0"/>
        <w:jc w:val="center"/>
        <w:rPr>
          <w:rStyle w:val="a6"/>
          <w:rFonts w:ascii="Times New Roman" w:hAnsi="Times New Roman" w:cs="Times New Roman"/>
          <w:i w:val="0"/>
          <w:iCs w:val="0"/>
          <w:sz w:val="28"/>
          <w:szCs w:val="28"/>
        </w:rPr>
      </w:pPr>
      <w:proofErr w:type="gramStart"/>
      <w:r>
        <w:rPr>
          <w:rStyle w:val="a6"/>
          <w:rFonts w:ascii="Times New Roman" w:hAnsi="Times New Roman" w:cs="Times New Roman"/>
          <w:i w:val="0"/>
          <w:iCs w:val="0"/>
          <w:sz w:val="28"/>
          <w:szCs w:val="28"/>
        </w:rPr>
        <w:t>с</w:t>
      </w:r>
      <w:proofErr w:type="gramEnd"/>
      <w:r>
        <w:rPr>
          <w:rStyle w:val="a6"/>
          <w:rFonts w:ascii="Times New Roman" w:hAnsi="Times New Roman" w:cs="Times New Roman"/>
          <w:i w:val="0"/>
          <w:iCs w:val="0"/>
          <w:sz w:val="28"/>
          <w:szCs w:val="28"/>
        </w:rPr>
        <w:t xml:space="preserve">. Старый </w:t>
      </w:r>
      <w:proofErr w:type="spellStart"/>
      <w:r>
        <w:rPr>
          <w:rStyle w:val="a6"/>
          <w:rFonts w:ascii="Times New Roman" w:hAnsi="Times New Roman" w:cs="Times New Roman"/>
          <w:i w:val="0"/>
          <w:iCs w:val="0"/>
          <w:sz w:val="28"/>
          <w:szCs w:val="28"/>
        </w:rPr>
        <w:t>Ирюк</w:t>
      </w:r>
      <w:proofErr w:type="spellEnd"/>
      <w:r>
        <w:rPr>
          <w:rStyle w:val="a6"/>
          <w:rFonts w:ascii="Times New Roman" w:hAnsi="Times New Roman" w:cs="Times New Roman"/>
          <w:i w:val="0"/>
          <w:iCs w:val="0"/>
          <w:sz w:val="28"/>
          <w:szCs w:val="28"/>
        </w:rPr>
        <w:t xml:space="preserve"> </w:t>
      </w:r>
    </w:p>
    <w:p w:rsidR="004A35A9" w:rsidRPr="00335003" w:rsidRDefault="004A35A9" w:rsidP="004A35A9">
      <w:pPr>
        <w:pStyle w:val="ConsPlusNormal"/>
        <w:ind w:firstLine="0"/>
        <w:jc w:val="center"/>
        <w:rPr>
          <w:rStyle w:val="a6"/>
          <w:rFonts w:ascii="Times New Roman" w:hAnsi="Times New Roman" w:cs="Times New Roman"/>
          <w:i w:val="0"/>
          <w:iCs w:val="0"/>
        </w:rPr>
      </w:pPr>
    </w:p>
    <w:p w:rsidR="004A35A9" w:rsidRPr="00335003" w:rsidRDefault="004A35A9" w:rsidP="004A35A9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335003">
        <w:rPr>
          <w:rStyle w:val="a6"/>
          <w:rFonts w:ascii="Times New Roman" w:hAnsi="Times New Roman" w:cs="Times New Roman"/>
          <w:i w:val="0"/>
          <w:iCs w:val="0"/>
        </w:rPr>
        <w:t xml:space="preserve">                                    </w:t>
      </w:r>
    </w:p>
    <w:p w:rsidR="004A35A9" w:rsidRPr="00335003" w:rsidRDefault="004A35A9" w:rsidP="004A35A9">
      <w:pPr>
        <w:widowControl w:val="0"/>
        <w:autoSpaceDE w:val="0"/>
        <w:autoSpaceDN w:val="0"/>
        <w:adjustRightInd w:val="0"/>
        <w:jc w:val="center"/>
        <w:outlineLvl w:val="0"/>
        <w:rPr>
          <w:b/>
          <w:kern w:val="32"/>
          <w:sz w:val="28"/>
          <w:szCs w:val="28"/>
          <w:lang/>
        </w:rPr>
      </w:pPr>
      <w:r w:rsidRPr="00335003">
        <w:rPr>
          <w:b/>
          <w:kern w:val="32"/>
          <w:sz w:val="28"/>
          <w:szCs w:val="28"/>
          <w:lang/>
        </w:rPr>
        <w:t>Об утверждении форм</w:t>
      </w:r>
      <w:r w:rsidRPr="00335003">
        <w:rPr>
          <w:b/>
          <w:kern w:val="32"/>
          <w:sz w:val="28"/>
          <w:szCs w:val="28"/>
          <w:lang/>
        </w:rPr>
        <w:t>ы</w:t>
      </w:r>
      <w:r w:rsidRPr="00335003">
        <w:rPr>
          <w:b/>
          <w:kern w:val="32"/>
          <w:sz w:val="28"/>
          <w:szCs w:val="28"/>
          <w:lang/>
        </w:rPr>
        <w:t xml:space="preserve"> проверочн</w:t>
      </w:r>
      <w:r>
        <w:rPr>
          <w:b/>
          <w:kern w:val="32"/>
          <w:sz w:val="28"/>
          <w:szCs w:val="28"/>
          <w:lang/>
        </w:rPr>
        <w:t>ого</w:t>
      </w:r>
      <w:r w:rsidRPr="00335003">
        <w:rPr>
          <w:b/>
          <w:kern w:val="32"/>
          <w:sz w:val="28"/>
          <w:szCs w:val="28"/>
          <w:lang/>
        </w:rPr>
        <w:t xml:space="preserve"> лист</w:t>
      </w:r>
      <w:r>
        <w:rPr>
          <w:b/>
          <w:kern w:val="32"/>
          <w:sz w:val="28"/>
          <w:szCs w:val="28"/>
          <w:lang/>
        </w:rPr>
        <w:t xml:space="preserve">а </w:t>
      </w:r>
      <w:r w:rsidRPr="00335003">
        <w:rPr>
          <w:b/>
          <w:kern w:val="32"/>
          <w:sz w:val="28"/>
          <w:szCs w:val="28"/>
          <w:lang/>
        </w:rPr>
        <w:t xml:space="preserve"> (списка контрольных вопросов),</w:t>
      </w:r>
      <w:r w:rsidRPr="00335003">
        <w:rPr>
          <w:b/>
          <w:kern w:val="32"/>
          <w:sz w:val="28"/>
          <w:szCs w:val="28"/>
          <w:lang/>
        </w:rPr>
        <w:t xml:space="preserve"> </w:t>
      </w:r>
      <w:r w:rsidRPr="00335003">
        <w:rPr>
          <w:b/>
          <w:kern w:val="32"/>
          <w:sz w:val="28"/>
          <w:szCs w:val="28"/>
          <w:lang/>
        </w:rPr>
        <w:t xml:space="preserve"> применяем</w:t>
      </w:r>
      <w:r>
        <w:rPr>
          <w:b/>
          <w:kern w:val="32"/>
          <w:sz w:val="28"/>
          <w:szCs w:val="28"/>
          <w:lang/>
        </w:rPr>
        <w:t>ого</w:t>
      </w:r>
      <w:r w:rsidRPr="00335003">
        <w:rPr>
          <w:b/>
          <w:kern w:val="32"/>
          <w:sz w:val="28"/>
          <w:szCs w:val="28"/>
          <w:lang/>
        </w:rPr>
        <w:t xml:space="preserve"> при осуществлении муниципального</w:t>
      </w:r>
    </w:p>
    <w:p w:rsidR="004A35A9" w:rsidRPr="00A04F87" w:rsidRDefault="004A35A9" w:rsidP="004A35A9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sz w:val="28"/>
          <w:szCs w:val="28"/>
          <w:lang/>
        </w:rPr>
      </w:pPr>
      <w:r w:rsidRPr="00335003">
        <w:rPr>
          <w:b/>
          <w:kern w:val="32"/>
          <w:sz w:val="28"/>
          <w:szCs w:val="28"/>
          <w:lang/>
        </w:rPr>
        <w:t xml:space="preserve">  контроля</w:t>
      </w:r>
      <w:r>
        <w:rPr>
          <w:b/>
          <w:kern w:val="32"/>
          <w:sz w:val="28"/>
          <w:szCs w:val="28"/>
          <w:lang/>
        </w:rPr>
        <w:t xml:space="preserve"> </w:t>
      </w:r>
      <w:r w:rsidRPr="00335003">
        <w:rPr>
          <w:b/>
          <w:kern w:val="32"/>
          <w:sz w:val="28"/>
          <w:szCs w:val="28"/>
          <w:lang/>
        </w:rPr>
        <w:t>на автомобильном транспорте, городском наземном электрическом транспорте и в дорожном хозяйстве</w:t>
      </w:r>
      <w:r>
        <w:rPr>
          <w:b/>
          <w:kern w:val="32"/>
          <w:sz w:val="28"/>
          <w:szCs w:val="28"/>
          <w:lang/>
        </w:rPr>
        <w:t xml:space="preserve"> </w:t>
      </w:r>
      <w:r w:rsidRPr="00335003">
        <w:rPr>
          <w:b/>
          <w:kern w:val="32"/>
          <w:sz w:val="28"/>
          <w:szCs w:val="28"/>
          <w:lang/>
        </w:rPr>
        <w:t xml:space="preserve">на территории </w:t>
      </w:r>
      <w:r w:rsidRPr="00A04F87">
        <w:rPr>
          <w:b/>
          <w:kern w:val="32"/>
          <w:sz w:val="28"/>
          <w:szCs w:val="28"/>
          <w:lang/>
        </w:rPr>
        <w:t xml:space="preserve"> сельского поселения</w:t>
      </w:r>
    </w:p>
    <w:p w:rsidR="004A35A9" w:rsidRPr="00A04F87" w:rsidRDefault="004A35A9" w:rsidP="004A35A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A35A9" w:rsidRPr="00A04F87" w:rsidRDefault="004A35A9" w:rsidP="004A35A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A04F87">
        <w:rPr>
          <w:sz w:val="28"/>
          <w:szCs w:val="28"/>
        </w:rPr>
        <w:t xml:space="preserve">В соответствии с частью 11.3. статьи 9 Федерального закона от 26.12.2008г.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13.02.2017 г. № 177 «Об утверждении общих требований к разработке и утверждению проверочных листов (списков контрольных вопросов)»,  руководствуясь Уставом </w:t>
      </w:r>
      <w:proofErr w:type="spellStart"/>
      <w:r>
        <w:rPr>
          <w:sz w:val="28"/>
          <w:szCs w:val="28"/>
        </w:rPr>
        <w:t>Староирюкского</w:t>
      </w:r>
      <w:proofErr w:type="spellEnd"/>
      <w:r w:rsidRPr="00A04F87">
        <w:rPr>
          <w:sz w:val="28"/>
          <w:szCs w:val="28"/>
        </w:rPr>
        <w:t xml:space="preserve"> сел</w:t>
      </w:r>
      <w:r>
        <w:rPr>
          <w:sz w:val="28"/>
          <w:szCs w:val="28"/>
        </w:rPr>
        <w:t xml:space="preserve">ьского поселения, администрация </w:t>
      </w:r>
      <w:proofErr w:type="spellStart"/>
      <w:r>
        <w:rPr>
          <w:sz w:val="28"/>
          <w:szCs w:val="28"/>
        </w:rPr>
        <w:t>Староирюксого</w:t>
      </w:r>
      <w:proofErr w:type="spellEnd"/>
      <w:r>
        <w:rPr>
          <w:sz w:val="28"/>
          <w:szCs w:val="28"/>
        </w:rPr>
        <w:t xml:space="preserve"> </w:t>
      </w:r>
      <w:r w:rsidRPr="00A04F87">
        <w:rPr>
          <w:sz w:val="28"/>
          <w:szCs w:val="28"/>
        </w:rPr>
        <w:t>сельского поселения ПОСТАНОВЛЯЕТ:</w:t>
      </w:r>
      <w:proofErr w:type="gramEnd"/>
    </w:p>
    <w:p w:rsidR="004A35A9" w:rsidRPr="00A04F87" w:rsidRDefault="004A35A9" w:rsidP="004A35A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A35A9" w:rsidRPr="00E9706C" w:rsidRDefault="004A35A9" w:rsidP="004A35A9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bookmarkStart w:id="0" w:name="sub_1"/>
      <w:r w:rsidRPr="00E9706C">
        <w:rPr>
          <w:sz w:val="28"/>
          <w:szCs w:val="28"/>
        </w:rPr>
        <w:t xml:space="preserve">1. Утвердить форму проверочного листа (списков контрольных вопросов), используемого при проведении плановой проверки по муниципальному контролю </w:t>
      </w:r>
      <w:bookmarkStart w:id="1" w:name="sub_2"/>
      <w:bookmarkEnd w:id="0"/>
      <w:r w:rsidRPr="00E9706C">
        <w:rPr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E9706C">
        <w:rPr>
          <w:sz w:val="28"/>
          <w:szCs w:val="28"/>
        </w:rPr>
        <w:t xml:space="preserve"> </w:t>
      </w:r>
      <w:r w:rsidRPr="00E9706C">
        <w:rPr>
          <w:bCs/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Староирюкского</w:t>
      </w:r>
      <w:proofErr w:type="spellEnd"/>
      <w:r w:rsidRPr="00E9706C">
        <w:rPr>
          <w:bCs/>
          <w:sz w:val="28"/>
          <w:szCs w:val="28"/>
        </w:rPr>
        <w:t xml:space="preserve"> сельского поселения</w:t>
      </w:r>
      <w:r>
        <w:rPr>
          <w:bCs/>
          <w:sz w:val="28"/>
          <w:szCs w:val="28"/>
        </w:rPr>
        <w:t>, согласно приложению</w:t>
      </w:r>
      <w:r w:rsidRPr="00E9706C">
        <w:rPr>
          <w:bCs/>
          <w:sz w:val="28"/>
          <w:szCs w:val="28"/>
        </w:rPr>
        <w:t xml:space="preserve"> № 1</w:t>
      </w:r>
      <w:r>
        <w:rPr>
          <w:bCs/>
          <w:sz w:val="28"/>
          <w:szCs w:val="28"/>
        </w:rPr>
        <w:t>.</w:t>
      </w:r>
    </w:p>
    <w:p w:rsidR="004A35A9" w:rsidRPr="00A04F87" w:rsidRDefault="004A35A9" w:rsidP="004A35A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04F87">
        <w:rPr>
          <w:sz w:val="28"/>
          <w:szCs w:val="28"/>
        </w:rPr>
        <w:t xml:space="preserve">2. </w:t>
      </w:r>
      <w:proofErr w:type="gramStart"/>
      <w:r w:rsidRPr="00A04F87">
        <w:rPr>
          <w:sz w:val="28"/>
          <w:szCs w:val="28"/>
        </w:rPr>
        <w:t>Контроль, за</w:t>
      </w:r>
      <w:proofErr w:type="gramEnd"/>
      <w:r w:rsidRPr="00A04F87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4A35A9" w:rsidRPr="00A04F87" w:rsidRDefault="004A35A9" w:rsidP="004A35A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04F87">
        <w:rPr>
          <w:sz w:val="28"/>
          <w:szCs w:val="28"/>
        </w:rPr>
        <w:t>3.Настоящее постановление вступает в силу после его официального обнародования.</w:t>
      </w:r>
    </w:p>
    <w:p w:rsidR="004A35A9" w:rsidRPr="00A04F87" w:rsidRDefault="004A35A9" w:rsidP="004A35A9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A35A9" w:rsidRPr="00A04F87" w:rsidRDefault="004A35A9" w:rsidP="004A35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A35A9" w:rsidRPr="00A04F87" w:rsidRDefault="004A35A9" w:rsidP="004A35A9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4A35A9" w:rsidRDefault="004A35A9" w:rsidP="004A35A9">
      <w:pPr>
        <w:widowControl w:val="0"/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bookmarkStart w:id="2" w:name="sub_1000"/>
      <w:bookmarkEnd w:id="1"/>
      <w:r w:rsidRPr="00A04F87">
        <w:rPr>
          <w:sz w:val="28"/>
          <w:szCs w:val="28"/>
        </w:rPr>
        <w:tab/>
        <w:t>Глава администрации</w:t>
      </w:r>
    </w:p>
    <w:p w:rsidR="004A35A9" w:rsidRDefault="004A35A9" w:rsidP="004A35A9">
      <w:pPr>
        <w:widowControl w:val="0"/>
        <w:autoSpaceDE w:val="0"/>
        <w:autoSpaceDN w:val="0"/>
        <w:adjustRightInd w:val="0"/>
        <w:ind w:firstLine="698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</w:t>
      </w:r>
    </w:p>
    <w:p w:rsidR="004A35A9" w:rsidRDefault="004A35A9" w:rsidP="004A35A9">
      <w:pPr>
        <w:widowControl w:val="0"/>
        <w:autoSpaceDE w:val="0"/>
        <w:autoSpaceDN w:val="0"/>
        <w:adjustRightInd w:val="0"/>
        <w:ind w:firstLine="698"/>
        <w:rPr>
          <w:bCs/>
        </w:rPr>
      </w:pPr>
      <w:r>
        <w:rPr>
          <w:sz w:val="28"/>
          <w:szCs w:val="28"/>
        </w:rPr>
        <w:t>с</w:t>
      </w:r>
      <w:r w:rsidRPr="00A04F87">
        <w:rPr>
          <w:sz w:val="28"/>
          <w:szCs w:val="28"/>
        </w:rPr>
        <w:t>ельского поселения</w:t>
      </w:r>
      <w:r w:rsidRPr="00A04F87">
        <w:rPr>
          <w:sz w:val="28"/>
          <w:szCs w:val="28"/>
        </w:rPr>
        <w:tab/>
      </w:r>
      <w:r w:rsidRPr="00A04F87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04F87">
        <w:rPr>
          <w:sz w:val="28"/>
          <w:szCs w:val="28"/>
        </w:rPr>
        <w:tab/>
      </w:r>
      <w:bookmarkEnd w:id="2"/>
      <w:r>
        <w:rPr>
          <w:sz w:val="28"/>
          <w:szCs w:val="28"/>
        </w:rPr>
        <w:t xml:space="preserve">   Ф.В. </w:t>
      </w:r>
      <w:proofErr w:type="spellStart"/>
      <w:r>
        <w:rPr>
          <w:sz w:val="28"/>
          <w:szCs w:val="28"/>
        </w:rPr>
        <w:t>Набиуллин</w:t>
      </w:r>
      <w:proofErr w:type="spellEnd"/>
      <w:r>
        <w:rPr>
          <w:sz w:val="28"/>
          <w:szCs w:val="28"/>
        </w:rPr>
        <w:t xml:space="preserve">                            </w:t>
      </w:r>
    </w:p>
    <w:p w:rsidR="004A35A9" w:rsidRDefault="004A35A9" w:rsidP="004A35A9">
      <w:pPr>
        <w:widowControl w:val="0"/>
        <w:autoSpaceDE w:val="0"/>
        <w:autoSpaceDN w:val="0"/>
        <w:adjustRightInd w:val="0"/>
        <w:ind w:firstLine="698"/>
        <w:rPr>
          <w:bCs/>
        </w:rPr>
      </w:pPr>
    </w:p>
    <w:p w:rsidR="004A35A9" w:rsidRDefault="004A35A9" w:rsidP="004A35A9">
      <w:pPr>
        <w:widowControl w:val="0"/>
        <w:autoSpaceDE w:val="0"/>
        <w:autoSpaceDN w:val="0"/>
        <w:adjustRightInd w:val="0"/>
        <w:ind w:firstLine="698"/>
        <w:rPr>
          <w:bCs/>
        </w:rPr>
      </w:pPr>
    </w:p>
    <w:p w:rsidR="004A35A9" w:rsidRDefault="004A35A9" w:rsidP="004A35A9">
      <w:pPr>
        <w:widowControl w:val="0"/>
        <w:autoSpaceDE w:val="0"/>
        <w:autoSpaceDN w:val="0"/>
        <w:adjustRightInd w:val="0"/>
        <w:ind w:firstLine="698"/>
        <w:rPr>
          <w:bCs/>
        </w:rPr>
      </w:pPr>
    </w:p>
    <w:p w:rsidR="004A35A9" w:rsidRDefault="004A35A9" w:rsidP="004A35A9">
      <w:pPr>
        <w:widowControl w:val="0"/>
        <w:autoSpaceDE w:val="0"/>
        <w:autoSpaceDN w:val="0"/>
        <w:adjustRightInd w:val="0"/>
        <w:ind w:firstLine="698"/>
        <w:rPr>
          <w:bCs/>
        </w:rPr>
      </w:pPr>
    </w:p>
    <w:p w:rsidR="004A35A9" w:rsidRDefault="004A35A9" w:rsidP="004A35A9">
      <w:pPr>
        <w:widowControl w:val="0"/>
        <w:autoSpaceDE w:val="0"/>
        <w:autoSpaceDN w:val="0"/>
        <w:adjustRightInd w:val="0"/>
        <w:ind w:firstLine="698"/>
        <w:rPr>
          <w:bCs/>
        </w:rPr>
      </w:pPr>
    </w:p>
    <w:p w:rsidR="004A35A9" w:rsidRPr="00335003" w:rsidRDefault="004A35A9" w:rsidP="004A35A9">
      <w:pPr>
        <w:widowControl w:val="0"/>
        <w:autoSpaceDE w:val="0"/>
        <w:autoSpaceDN w:val="0"/>
        <w:adjustRightInd w:val="0"/>
        <w:rPr>
          <w:bCs/>
        </w:rPr>
      </w:pPr>
    </w:p>
    <w:p w:rsidR="004A35A9" w:rsidRPr="00335003" w:rsidRDefault="004A35A9" w:rsidP="004A35A9">
      <w:pPr>
        <w:widowControl w:val="0"/>
        <w:autoSpaceDE w:val="0"/>
        <w:autoSpaceDN w:val="0"/>
        <w:adjustRightInd w:val="0"/>
        <w:ind w:firstLine="698"/>
        <w:jc w:val="right"/>
        <w:rPr>
          <w:bCs/>
        </w:rPr>
      </w:pPr>
    </w:p>
    <w:p w:rsidR="004A35A9" w:rsidRPr="00335003" w:rsidRDefault="004A35A9" w:rsidP="004A35A9">
      <w:pPr>
        <w:widowControl w:val="0"/>
        <w:autoSpaceDE w:val="0"/>
        <w:autoSpaceDN w:val="0"/>
        <w:adjustRightInd w:val="0"/>
        <w:ind w:firstLine="698"/>
        <w:jc w:val="right"/>
      </w:pPr>
      <w:r w:rsidRPr="00335003">
        <w:rPr>
          <w:bCs/>
        </w:rPr>
        <w:t>Приложение 1</w:t>
      </w:r>
    </w:p>
    <w:p w:rsidR="004A35A9" w:rsidRPr="00335003" w:rsidRDefault="004A35A9" w:rsidP="004A35A9">
      <w:pPr>
        <w:widowControl w:val="0"/>
        <w:autoSpaceDE w:val="0"/>
        <w:autoSpaceDN w:val="0"/>
        <w:adjustRightInd w:val="0"/>
        <w:ind w:firstLine="720"/>
        <w:jc w:val="center"/>
        <w:rPr>
          <w:bCs/>
        </w:rPr>
      </w:pPr>
    </w:p>
    <w:p w:rsidR="004A35A9" w:rsidRPr="00335003" w:rsidRDefault="004A35A9" w:rsidP="004A35A9">
      <w:pPr>
        <w:widowControl w:val="0"/>
        <w:autoSpaceDE w:val="0"/>
        <w:autoSpaceDN w:val="0"/>
        <w:adjustRightInd w:val="0"/>
        <w:ind w:firstLine="720"/>
        <w:jc w:val="center"/>
        <w:rPr>
          <w:bCs/>
        </w:rPr>
      </w:pPr>
    </w:p>
    <w:p w:rsidR="004A35A9" w:rsidRPr="00335003" w:rsidRDefault="004A35A9" w:rsidP="004A35A9">
      <w:pPr>
        <w:widowControl w:val="0"/>
        <w:autoSpaceDE w:val="0"/>
        <w:autoSpaceDN w:val="0"/>
        <w:adjustRightInd w:val="0"/>
        <w:ind w:firstLine="720"/>
        <w:jc w:val="center"/>
        <w:rPr>
          <w:bCs/>
        </w:rPr>
      </w:pPr>
      <w:r w:rsidRPr="00335003">
        <w:rPr>
          <w:bCs/>
        </w:rPr>
        <w:t>Форма проверочного листа (списка контрольных вопросов), используем</w:t>
      </w:r>
      <w:r>
        <w:rPr>
          <w:bCs/>
        </w:rPr>
        <w:t>ого</w:t>
      </w:r>
      <w:r w:rsidRPr="00335003">
        <w:rPr>
          <w:bCs/>
        </w:rPr>
        <w:t xml:space="preserve"> при проведении плановой проверки по муниципальному </w:t>
      </w:r>
      <w:r w:rsidRPr="00335003">
        <w:t xml:space="preserve"> контролю </w:t>
      </w:r>
      <w:r w:rsidRPr="00335003">
        <w:rPr>
          <w:spacing w:val="2"/>
        </w:rPr>
        <w:t>на автомобильном транспорте, городском наземном электрическом транспорте и в дорожном хозяйстве</w:t>
      </w:r>
      <w:r w:rsidRPr="00335003">
        <w:t xml:space="preserve"> </w:t>
      </w:r>
      <w:r w:rsidRPr="00335003">
        <w:rPr>
          <w:bCs/>
        </w:rPr>
        <w:t xml:space="preserve"> на территории </w:t>
      </w:r>
      <w:proofErr w:type="spellStart"/>
      <w:r>
        <w:t>Староирюкского</w:t>
      </w:r>
      <w:proofErr w:type="spellEnd"/>
      <w:r w:rsidRPr="00335003">
        <w:rPr>
          <w:bCs/>
        </w:rPr>
        <w:t xml:space="preserve"> сельского поселения</w:t>
      </w:r>
    </w:p>
    <w:p w:rsidR="004A35A9" w:rsidRPr="00335003" w:rsidRDefault="004A35A9" w:rsidP="004A35A9">
      <w:pPr>
        <w:widowControl w:val="0"/>
        <w:autoSpaceDE w:val="0"/>
        <w:autoSpaceDN w:val="0"/>
        <w:adjustRightInd w:val="0"/>
        <w:ind w:firstLine="720"/>
        <w:jc w:val="both"/>
      </w:pPr>
    </w:p>
    <w:p w:rsidR="004A35A9" w:rsidRPr="00335003" w:rsidRDefault="004A35A9" w:rsidP="004A35A9">
      <w:pPr>
        <w:widowControl w:val="0"/>
        <w:autoSpaceDE w:val="0"/>
        <w:autoSpaceDN w:val="0"/>
        <w:adjustRightInd w:val="0"/>
        <w:ind w:firstLine="720"/>
        <w:jc w:val="both"/>
      </w:pPr>
      <w:r w:rsidRPr="00335003">
        <w:t xml:space="preserve">  1. Вид муниципального контроля: </w:t>
      </w:r>
      <w:r w:rsidRPr="00335003">
        <w:rPr>
          <w:u w:val="single"/>
        </w:rPr>
        <w:t xml:space="preserve">контроль </w:t>
      </w:r>
      <w:r w:rsidRPr="00335003">
        <w:rPr>
          <w:spacing w:val="2"/>
          <w:u w:val="single"/>
        </w:rPr>
        <w:t>на автомобильном транспорте, городском наземном электрическом транспорте и в дорожном хозяйстве</w:t>
      </w:r>
      <w:r w:rsidRPr="00335003">
        <w:rPr>
          <w:u w:val="single"/>
        </w:rPr>
        <w:t xml:space="preserve"> </w:t>
      </w:r>
      <w:r w:rsidRPr="00335003">
        <w:rPr>
          <w:bCs/>
          <w:u w:val="single"/>
        </w:rPr>
        <w:t xml:space="preserve"> на </w:t>
      </w:r>
      <w:r w:rsidRPr="00A04F87">
        <w:rPr>
          <w:bCs/>
          <w:u w:val="single"/>
        </w:rPr>
        <w:t xml:space="preserve">территории </w:t>
      </w:r>
      <w:r>
        <w:rPr>
          <w:u w:val="single"/>
        </w:rPr>
        <w:t>Староирюкского</w:t>
      </w:r>
      <w:r w:rsidRPr="00335003">
        <w:rPr>
          <w:bCs/>
          <w:u w:val="single"/>
        </w:rPr>
        <w:t xml:space="preserve"> сельского поселения</w:t>
      </w:r>
    </w:p>
    <w:p w:rsidR="004A35A9" w:rsidRPr="00335003" w:rsidRDefault="004A35A9" w:rsidP="004A35A9">
      <w:pPr>
        <w:widowControl w:val="0"/>
        <w:autoSpaceDE w:val="0"/>
        <w:autoSpaceDN w:val="0"/>
        <w:adjustRightInd w:val="0"/>
        <w:ind w:firstLine="720"/>
      </w:pPr>
      <w:r w:rsidRPr="00335003">
        <w:t xml:space="preserve">  2. Наименование органа муниципального контроля и реквизиты правового акта об утверждении формы проверочно</w:t>
      </w:r>
      <w:r>
        <w:t xml:space="preserve">го листа: </w:t>
      </w:r>
      <w:r w:rsidRPr="00335003">
        <w:t>______________________________________</w:t>
      </w:r>
      <w:r>
        <w:t>_______</w:t>
      </w:r>
    </w:p>
    <w:p w:rsidR="004A35A9" w:rsidRDefault="004A35A9" w:rsidP="004A35A9">
      <w:pPr>
        <w:widowControl w:val="0"/>
        <w:autoSpaceDE w:val="0"/>
        <w:autoSpaceDN w:val="0"/>
        <w:adjustRightInd w:val="0"/>
        <w:ind w:firstLine="720"/>
        <w:jc w:val="both"/>
      </w:pPr>
      <w:r w:rsidRPr="00335003">
        <w:t xml:space="preserve">   3.Наименование контрольного (надзорного) мероприя</w:t>
      </w:r>
      <w:r>
        <w:t>тия:_______________________</w:t>
      </w:r>
    </w:p>
    <w:p w:rsidR="004A35A9" w:rsidRPr="00335003" w:rsidRDefault="004A35A9" w:rsidP="004A35A9">
      <w:pPr>
        <w:widowControl w:val="0"/>
        <w:autoSpaceDE w:val="0"/>
        <w:autoSpaceDN w:val="0"/>
        <w:adjustRightInd w:val="0"/>
        <w:jc w:val="both"/>
      </w:pPr>
      <w:r>
        <w:t>_________________________________________________________________________________</w:t>
      </w:r>
    </w:p>
    <w:p w:rsidR="004A35A9" w:rsidRPr="0087218D" w:rsidRDefault="004A35A9" w:rsidP="004A35A9">
      <w:pPr>
        <w:widowControl w:val="0"/>
        <w:autoSpaceDE w:val="0"/>
        <w:autoSpaceDN w:val="0"/>
        <w:spacing w:before="220"/>
        <w:ind w:firstLine="540"/>
        <w:jc w:val="both"/>
      </w:pPr>
      <w:r w:rsidRPr="00335003">
        <w:t xml:space="preserve">      4. Перечень вопросов, отражающих содержание обязательных требований, нарушение которых влечет риск причинения вреда (ущерба) охраняемым законом ценностям, содержащихся в Реестре обязательных требований (при отсутствии - в нормативном правовом акте, устанавливающим обязательные требования), ответы на которые свидетельствуют о соблюдении или несоблюдении контролируемым лицом обязательных требований (далее - перечень вопросов):</w:t>
      </w:r>
    </w:p>
    <w:tbl>
      <w:tblPr>
        <w:tblpPr w:leftFromText="180" w:rightFromText="180" w:vertAnchor="text" w:horzAnchor="margin" w:tblpY="614"/>
        <w:tblOverlap w:val="never"/>
        <w:tblW w:w="10503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5"/>
        <w:gridCol w:w="2127"/>
        <w:gridCol w:w="2270"/>
        <w:gridCol w:w="1276"/>
        <w:gridCol w:w="711"/>
        <w:gridCol w:w="1134"/>
        <w:gridCol w:w="2410"/>
      </w:tblGrid>
      <w:tr w:rsidR="004A35A9" w:rsidRPr="00335003" w:rsidTr="00B459CB">
        <w:tblPrEx>
          <w:tblCellMar>
            <w:top w:w="0" w:type="dxa"/>
            <w:bottom w:w="0" w:type="dxa"/>
          </w:tblCellMar>
        </w:tblPrEx>
        <w:trPr>
          <w:trHeight w:hRule="exact" w:val="861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35A9" w:rsidRPr="001236FD" w:rsidRDefault="004A35A9" w:rsidP="00B459CB">
            <w:pPr>
              <w:pStyle w:val="3"/>
              <w:shd w:val="clear" w:color="auto" w:fill="auto"/>
              <w:spacing w:after="60" w:line="180" w:lineRule="exact"/>
              <w:ind w:left="-1134"/>
              <w:jc w:val="left"/>
              <w:rPr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sz w:val="24"/>
                <w:szCs w:val="24"/>
                <w:lang w:eastAsia="ru-RU"/>
              </w:rPr>
              <w:t>№</w:t>
            </w:r>
          </w:p>
          <w:p w:rsidR="004A35A9" w:rsidRPr="001236FD" w:rsidRDefault="004A35A9" w:rsidP="00B459CB">
            <w:pPr>
              <w:pStyle w:val="3"/>
              <w:shd w:val="clear" w:color="auto" w:fill="auto"/>
              <w:spacing w:before="60" w:after="0" w:line="180" w:lineRule="exact"/>
              <w:ind w:left="180"/>
              <w:jc w:val="left"/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35003">
              <w:rPr>
                <w:rStyle w:val="2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35003">
              <w:rPr>
                <w:rStyle w:val="2"/>
                <w:sz w:val="24"/>
                <w:szCs w:val="24"/>
                <w:lang w:eastAsia="ru-RU"/>
              </w:rPr>
              <w:t>/</w:t>
            </w:r>
            <w:proofErr w:type="spellStart"/>
            <w:r w:rsidRPr="00335003">
              <w:rPr>
                <w:rStyle w:val="2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35A9" w:rsidRPr="001236FD" w:rsidRDefault="004A35A9" w:rsidP="00B459CB">
            <w:pPr>
              <w:pStyle w:val="3"/>
              <w:shd w:val="clear" w:color="auto" w:fill="auto"/>
              <w:spacing w:after="60" w:line="180" w:lineRule="exact"/>
              <w:jc w:val="center"/>
              <w:rPr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sz w:val="24"/>
                <w:szCs w:val="24"/>
                <w:lang w:eastAsia="ru-RU"/>
              </w:rPr>
              <w:t>Контрольный</w:t>
            </w:r>
          </w:p>
          <w:p w:rsidR="004A35A9" w:rsidRPr="001236FD" w:rsidRDefault="004A35A9" w:rsidP="00B459CB">
            <w:pPr>
              <w:pStyle w:val="3"/>
              <w:shd w:val="clear" w:color="auto" w:fill="auto"/>
              <w:spacing w:before="60" w:after="0" w:line="180" w:lineRule="exact"/>
              <w:jc w:val="center"/>
              <w:rPr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35A9" w:rsidRPr="00335003" w:rsidRDefault="004A35A9" w:rsidP="00B459CB">
            <w:pPr>
              <w:pStyle w:val="a4"/>
              <w:jc w:val="center"/>
            </w:pPr>
            <w:r w:rsidRPr="00335003">
              <w:rPr>
                <w:rStyle w:val="2"/>
                <w:rFonts w:eastAsia="Courier New"/>
              </w:rPr>
              <w:t>Реквизиты нормативного правового акта (подзаконного правового акта), содержащего обязательные требования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35A9" w:rsidRPr="001236FD" w:rsidRDefault="004A35A9" w:rsidP="00B459CB">
            <w:pPr>
              <w:pStyle w:val="3"/>
              <w:shd w:val="clear" w:color="auto" w:fill="auto"/>
              <w:spacing w:after="0" w:line="239" w:lineRule="exact"/>
              <w:jc w:val="center"/>
              <w:rPr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sz w:val="24"/>
                <w:szCs w:val="24"/>
                <w:lang w:eastAsia="ru-RU"/>
              </w:rPr>
              <w:t>Варианты</w:t>
            </w:r>
          </w:p>
          <w:p w:rsidR="004A35A9" w:rsidRPr="001236FD" w:rsidRDefault="004A35A9" w:rsidP="00B459CB">
            <w:pPr>
              <w:pStyle w:val="3"/>
              <w:shd w:val="clear" w:color="auto" w:fill="auto"/>
              <w:spacing w:after="0" w:line="239" w:lineRule="exact"/>
              <w:jc w:val="center"/>
              <w:rPr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sz w:val="24"/>
                <w:szCs w:val="24"/>
                <w:lang w:eastAsia="ru-RU"/>
              </w:rPr>
              <w:t>ответа</w:t>
            </w:r>
          </w:p>
          <w:p w:rsidR="004A35A9" w:rsidRPr="001236FD" w:rsidRDefault="004A35A9" w:rsidP="00B459CB">
            <w:pPr>
              <w:pStyle w:val="3"/>
              <w:shd w:val="clear" w:color="auto" w:fill="auto"/>
              <w:spacing w:after="0" w:line="239" w:lineRule="exact"/>
              <w:jc w:val="center"/>
              <w:rPr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sz w:val="24"/>
                <w:szCs w:val="24"/>
                <w:lang w:eastAsia="ru-RU"/>
              </w:rPr>
              <w:t>(да/нет)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A35A9" w:rsidRPr="001236FD" w:rsidRDefault="004A35A9" w:rsidP="00B459CB">
            <w:pPr>
              <w:pStyle w:val="3"/>
              <w:shd w:val="clear" w:color="auto" w:fill="auto"/>
              <w:spacing w:after="0" w:line="243" w:lineRule="exact"/>
              <w:jc w:val="center"/>
              <w:rPr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sz w:val="24"/>
                <w:szCs w:val="24"/>
                <w:lang w:eastAsia="ru-RU"/>
              </w:rPr>
              <w:t>Вывод о соблюдении законодательства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35A9" w:rsidRPr="001236FD" w:rsidRDefault="004A35A9" w:rsidP="00B459CB">
            <w:pPr>
              <w:pStyle w:val="3"/>
              <w:shd w:val="clear" w:color="auto" w:fill="auto"/>
              <w:spacing w:after="60" w:line="180" w:lineRule="exact"/>
              <w:jc w:val="center"/>
              <w:rPr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sz w:val="24"/>
                <w:szCs w:val="24"/>
                <w:lang w:eastAsia="ru-RU"/>
              </w:rPr>
              <w:t>Примерные</w:t>
            </w:r>
          </w:p>
          <w:p w:rsidR="004A35A9" w:rsidRPr="001236FD" w:rsidRDefault="004A35A9" w:rsidP="00B459CB">
            <w:pPr>
              <w:pStyle w:val="3"/>
              <w:shd w:val="clear" w:color="auto" w:fill="auto"/>
              <w:spacing w:before="60" w:after="0" w:line="180" w:lineRule="exact"/>
              <w:jc w:val="center"/>
              <w:rPr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sz w:val="24"/>
                <w:szCs w:val="24"/>
                <w:lang w:eastAsia="ru-RU"/>
              </w:rPr>
              <w:t>меры</w:t>
            </w:r>
          </w:p>
        </w:tc>
      </w:tr>
      <w:tr w:rsidR="004A35A9" w:rsidRPr="00335003" w:rsidTr="00B459CB">
        <w:tblPrEx>
          <w:tblCellMar>
            <w:top w:w="0" w:type="dxa"/>
            <w:bottom w:w="0" w:type="dxa"/>
          </w:tblCellMar>
        </w:tblPrEx>
        <w:trPr>
          <w:cantSplit/>
          <w:trHeight w:val="1713"/>
        </w:trPr>
        <w:tc>
          <w:tcPr>
            <w:tcW w:w="5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35A9" w:rsidRPr="00335003" w:rsidRDefault="004A35A9" w:rsidP="00B459CB"/>
        </w:tc>
        <w:tc>
          <w:tcPr>
            <w:tcW w:w="2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35A9" w:rsidRPr="00335003" w:rsidRDefault="004A35A9" w:rsidP="00B459CB"/>
        </w:tc>
        <w:tc>
          <w:tcPr>
            <w:tcW w:w="22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35A9" w:rsidRPr="00335003" w:rsidRDefault="004A35A9" w:rsidP="00B459CB"/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A35A9" w:rsidRPr="00335003" w:rsidRDefault="004A35A9" w:rsidP="00B459CB"/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4A35A9" w:rsidRPr="00335003" w:rsidRDefault="004A35A9" w:rsidP="00B459CB">
            <w:pPr>
              <w:pStyle w:val="3"/>
              <w:shd w:val="clear" w:color="auto" w:fill="auto"/>
              <w:spacing w:after="0" w:line="180" w:lineRule="exact"/>
              <w:ind w:left="120" w:right="113"/>
              <w:rPr>
                <w:rStyle w:val="2"/>
                <w:sz w:val="24"/>
                <w:szCs w:val="24"/>
                <w:lang w:eastAsia="ru-RU"/>
              </w:rPr>
            </w:pPr>
          </w:p>
          <w:p w:rsidR="004A35A9" w:rsidRPr="001236FD" w:rsidRDefault="004A35A9" w:rsidP="00B459CB">
            <w:pPr>
              <w:pStyle w:val="3"/>
              <w:shd w:val="clear" w:color="auto" w:fill="auto"/>
              <w:spacing w:after="0" w:line="180" w:lineRule="exact"/>
              <w:ind w:left="120" w:right="113"/>
              <w:rPr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4A35A9" w:rsidRPr="00335003" w:rsidRDefault="004A35A9" w:rsidP="00B459CB">
            <w:pPr>
              <w:pStyle w:val="3"/>
              <w:shd w:val="clear" w:color="auto" w:fill="auto"/>
              <w:spacing w:after="60" w:line="180" w:lineRule="exact"/>
              <w:ind w:left="113" w:right="113"/>
              <w:jc w:val="center"/>
              <w:rPr>
                <w:rStyle w:val="2"/>
                <w:sz w:val="24"/>
                <w:szCs w:val="24"/>
                <w:lang w:eastAsia="ru-RU"/>
              </w:rPr>
            </w:pPr>
          </w:p>
          <w:p w:rsidR="004A35A9" w:rsidRPr="00335003" w:rsidRDefault="004A35A9" w:rsidP="00B459CB">
            <w:pPr>
              <w:pStyle w:val="3"/>
              <w:shd w:val="clear" w:color="auto" w:fill="auto"/>
              <w:spacing w:after="60" w:line="180" w:lineRule="exact"/>
              <w:ind w:left="113" w:right="113"/>
              <w:jc w:val="center"/>
              <w:rPr>
                <w:rStyle w:val="2"/>
                <w:sz w:val="24"/>
                <w:szCs w:val="24"/>
                <w:lang w:eastAsia="ru-RU"/>
              </w:rPr>
            </w:pPr>
          </w:p>
          <w:p w:rsidR="004A35A9" w:rsidRPr="001236FD" w:rsidRDefault="004A35A9" w:rsidP="00B459CB">
            <w:pPr>
              <w:pStyle w:val="3"/>
              <w:shd w:val="clear" w:color="auto" w:fill="auto"/>
              <w:spacing w:after="60" w:line="180" w:lineRule="exact"/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sz w:val="24"/>
                <w:szCs w:val="24"/>
                <w:lang w:eastAsia="ru-RU"/>
              </w:rPr>
              <w:t>Не</w:t>
            </w:r>
          </w:p>
          <w:p w:rsidR="004A35A9" w:rsidRPr="001236FD" w:rsidRDefault="004A35A9" w:rsidP="00B459CB">
            <w:pPr>
              <w:pStyle w:val="3"/>
              <w:shd w:val="clear" w:color="auto" w:fill="auto"/>
              <w:spacing w:before="60" w:after="0" w:line="180" w:lineRule="exact"/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sz w:val="24"/>
                <w:szCs w:val="24"/>
                <w:lang w:eastAsia="ru-RU"/>
              </w:rPr>
              <w:t>соответствует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35A9" w:rsidRPr="00335003" w:rsidRDefault="004A35A9" w:rsidP="00B459CB"/>
        </w:tc>
      </w:tr>
      <w:tr w:rsidR="004A35A9" w:rsidRPr="00335003" w:rsidTr="00B459CB">
        <w:tblPrEx>
          <w:tblCellMar>
            <w:top w:w="0" w:type="dxa"/>
            <w:bottom w:w="0" w:type="dxa"/>
          </w:tblCellMar>
        </w:tblPrEx>
        <w:trPr>
          <w:trHeight w:hRule="exact" w:val="31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35A9" w:rsidRPr="00335003" w:rsidRDefault="004A35A9" w:rsidP="00B459CB">
            <w:pPr>
              <w:pStyle w:val="3"/>
              <w:shd w:val="clear" w:color="auto" w:fill="auto"/>
              <w:spacing w:after="0" w:line="180" w:lineRule="exact"/>
              <w:ind w:left="180"/>
              <w:jc w:val="center"/>
              <w:rPr>
                <w:rStyle w:val="2"/>
                <w:sz w:val="24"/>
                <w:szCs w:val="24"/>
                <w:lang w:eastAsia="ru-RU"/>
              </w:rPr>
            </w:pPr>
          </w:p>
          <w:p w:rsidR="004A35A9" w:rsidRPr="001236FD" w:rsidRDefault="004A35A9" w:rsidP="00B459CB">
            <w:pPr>
              <w:pStyle w:val="3"/>
              <w:shd w:val="clear" w:color="auto" w:fill="auto"/>
              <w:spacing w:after="0" w:line="180" w:lineRule="exact"/>
              <w:ind w:left="180"/>
              <w:jc w:val="center"/>
              <w:rPr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35A9" w:rsidRPr="001236FD" w:rsidRDefault="004A35A9" w:rsidP="00B459CB">
            <w:pPr>
              <w:pStyle w:val="3"/>
              <w:shd w:val="clear" w:color="auto" w:fill="auto"/>
              <w:spacing w:after="0" w:line="234" w:lineRule="exact"/>
              <w:ind w:right="200"/>
              <w:jc w:val="center"/>
              <w:rPr>
                <w:sz w:val="24"/>
                <w:szCs w:val="24"/>
                <w:lang w:eastAsia="ru-RU"/>
              </w:rPr>
            </w:pPr>
            <w:r w:rsidRPr="001236FD">
              <w:rPr>
                <w:sz w:val="24"/>
                <w:szCs w:val="24"/>
                <w:lang w:eastAsia="ru-RU"/>
              </w:rPr>
              <w:t>Осуществляется движение по автомобильным дорогам на транспортных средствах, имеющих элементы конструкций, которые могут нанести повреждение автомобильным дорогам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35A9" w:rsidRPr="00335003" w:rsidRDefault="004A35A9" w:rsidP="00B459CB">
            <w:pPr>
              <w:pStyle w:val="a4"/>
              <w:ind w:left="-292" w:firstLine="292"/>
              <w:jc w:val="center"/>
            </w:pPr>
            <w:hyperlink r:id="rId4" w:anchor="7D20K3" w:history="1">
              <w:r w:rsidRPr="00335003">
                <w:rPr>
                  <w:rStyle w:val="a3"/>
                  <w:color w:val="auto"/>
                  <w:u w:val="none"/>
                </w:rPr>
                <w:t>Федеральный закон                        от 08.11.2007 N 257-ФЗ "Об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35A9" w:rsidRPr="00335003" w:rsidRDefault="004A35A9" w:rsidP="00B459C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35A9" w:rsidRPr="00335003" w:rsidRDefault="004A35A9" w:rsidP="00B459C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35A9" w:rsidRPr="00335003" w:rsidRDefault="004A35A9" w:rsidP="00B459CB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5A9" w:rsidRPr="001236FD" w:rsidRDefault="004A35A9" w:rsidP="00B459CB">
            <w:pPr>
              <w:pStyle w:val="3"/>
              <w:shd w:val="clear" w:color="auto" w:fill="auto"/>
              <w:spacing w:after="0" w:line="234" w:lineRule="exact"/>
              <w:jc w:val="center"/>
              <w:rPr>
                <w:sz w:val="24"/>
                <w:szCs w:val="24"/>
                <w:lang w:eastAsia="ru-RU"/>
              </w:rPr>
            </w:pPr>
            <w:r w:rsidRPr="001236FD">
              <w:rPr>
                <w:sz w:val="24"/>
                <w:szCs w:val="24"/>
                <w:lang w:eastAsia="ru-RU"/>
              </w:rPr>
              <w:t>Не допускать движение                 по автомобильным дорогам на транспортных средствах, имеющих элементы конструкций, которые могут нанести повреждение автомобильным дорогам</w:t>
            </w:r>
          </w:p>
        </w:tc>
      </w:tr>
      <w:tr w:rsidR="004A35A9" w:rsidRPr="00335003" w:rsidTr="00B459CB">
        <w:tblPrEx>
          <w:tblCellMar>
            <w:top w:w="0" w:type="dxa"/>
            <w:bottom w:w="0" w:type="dxa"/>
          </w:tblCellMar>
        </w:tblPrEx>
        <w:trPr>
          <w:trHeight w:hRule="exact" w:val="269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35A9" w:rsidRPr="00335003" w:rsidRDefault="004A35A9" w:rsidP="00B459CB">
            <w:pPr>
              <w:pStyle w:val="3"/>
              <w:shd w:val="clear" w:color="auto" w:fill="auto"/>
              <w:spacing w:after="0" w:line="180" w:lineRule="exact"/>
              <w:ind w:left="180"/>
              <w:jc w:val="center"/>
              <w:rPr>
                <w:rStyle w:val="2"/>
                <w:sz w:val="24"/>
                <w:szCs w:val="24"/>
                <w:lang w:eastAsia="ru-RU"/>
              </w:rPr>
            </w:pPr>
          </w:p>
          <w:p w:rsidR="004A35A9" w:rsidRPr="00335003" w:rsidRDefault="004A35A9" w:rsidP="00B459CB">
            <w:pPr>
              <w:pStyle w:val="3"/>
              <w:shd w:val="clear" w:color="auto" w:fill="auto"/>
              <w:spacing w:after="0" w:line="180" w:lineRule="exact"/>
              <w:ind w:left="180"/>
              <w:jc w:val="center"/>
              <w:rPr>
                <w:rStyle w:val="2"/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35A9" w:rsidRPr="001236FD" w:rsidRDefault="004A35A9" w:rsidP="00B459CB">
            <w:pPr>
              <w:pStyle w:val="3"/>
              <w:shd w:val="clear" w:color="auto" w:fill="auto"/>
              <w:spacing w:after="0" w:line="239" w:lineRule="exact"/>
              <w:jc w:val="center"/>
              <w:rPr>
                <w:sz w:val="24"/>
                <w:szCs w:val="24"/>
                <w:lang w:eastAsia="ru-RU"/>
              </w:rPr>
            </w:pPr>
            <w:r w:rsidRPr="001236FD">
              <w:rPr>
                <w:sz w:val="24"/>
                <w:szCs w:val="24"/>
                <w:lang w:eastAsia="ru-RU"/>
              </w:rPr>
              <w:t>Создаются условия, препятствующие обеспечению безопасности дорожного движения?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35A9" w:rsidRPr="001236FD" w:rsidRDefault="004A35A9" w:rsidP="00B459CB">
            <w:pPr>
              <w:pStyle w:val="3"/>
              <w:shd w:val="clear" w:color="auto" w:fill="auto"/>
              <w:spacing w:after="0" w:line="243" w:lineRule="exact"/>
              <w:jc w:val="center"/>
              <w:rPr>
                <w:sz w:val="24"/>
                <w:szCs w:val="24"/>
                <w:lang w:eastAsia="ru-RU"/>
              </w:rPr>
            </w:pPr>
            <w:hyperlink r:id="rId5" w:anchor="7D20K3" w:history="1">
              <w:r w:rsidRPr="001236FD">
                <w:rPr>
                  <w:rStyle w:val="a3"/>
                  <w:color w:val="auto"/>
                  <w:sz w:val="24"/>
                  <w:szCs w:val="24"/>
                  <w:u w:val="none"/>
                  <w:lang w:eastAsia="ru-RU"/>
                </w:rPr>
                <w:t>Федеральный закон                        от 08.11.2007 N 257-ФЗ "Об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35A9" w:rsidRPr="00335003" w:rsidRDefault="004A35A9" w:rsidP="00B459C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35A9" w:rsidRPr="00335003" w:rsidRDefault="004A35A9" w:rsidP="00B459C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35A9" w:rsidRPr="00335003" w:rsidRDefault="004A35A9" w:rsidP="00B459CB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5A9" w:rsidRPr="00335003" w:rsidRDefault="004A35A9" w:rsidP="00B459CB">
            <w:pPr>
              <w:pStyle w:val="3"/>
              <w:shd w:val="clear" w:color="auto" w:fill="auto"/>
              <w:spacing w:after="0" w:line="234" w:lineRule="exact"/>
              <w:jc w:val="center"/>
              <w:rPr>
                <w:rStyle w:val="2"/>
                <w:sz w:val="24"/>
                <w:szCs w:val="24"/>
                <w:lang w:eastAsia="ru-RU"/>
              </w:rPr>
            </w:pPr>
            <w:r w:rsidRPr="001236FD">
              <w:rPr>
                <w:sz w:val="24"/>
                <w:szCs w:val="24"/>
                <w:lang w:eastAsia="ru-RU"/>
              </w:rPr>
              <w:t>Устранить условия, препятствующие обеспечению безопасности дорожного движения</w:t>
            </w:r>
          </w:p>
        </w:tc>
      </w:tr>
      <w:tr w:rsidR="004A35A9" w:rsidRPr="00335003" w:rsidTr="00B459CB">
        <w:tblPrEx>
          <w:tblCellMar>
            <w:top w:w="0" w:type="dxa"/>
            <w:bottom w:w="0" w:type="dxa"/>
          </w:tblCellMar>
        </w:tblPrEx>
        <w:trPr>
          <w:trHeight w:hRule="exact" w:val="426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35A9" w:rsidRPr="00335003" w:rsidRDefault="004A35A9" w:rsidP="00B459CB">
            <w:pPr>
              <w:pStyle w:val="3"/>
              <w:shd w:val="clear" w:color="auto" w:fill="auto"/>
              <w:spacing w:after="0" w:line="180" w:lineRule="exact"/>
              <w:ind w:left="180"/>
              <w:jc w:val="center"/>
              <w:rPr>
                <w:rStyle w:val="2"/>
                <w:sz w:val="24"/>
                <w:szCs w:val="24"/>
                <w:lang w:eastAsia="ru-RU"/>
              </w:rPr>
            </w:pPr>
          </w:p>
          <w:p w:rsidR="004A35A9" w:rsidRPr="00335003" w:rsidRDefault="004A35A9" w:rsidP="00B459CB">
            <w:pPr>
              <w:pStyle w:val="3"/>
              <w:shd w:val="clear" w:color="auto" w:fill="auto"/>
              <w:spacing w:after="0" w:line="180" w:lineRule="exact"/>
              <w:ind w:left="180"/>
              <w:jc w:val="center"/>
              <w:rPr>
                <w:rStyle w:val="2"/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35A9" w:rsidRPr="001236FD" w:rsidRDefault="004A35A9" w:rsidP="00B459CB">
            <w:pPr>
              <w:pStyle w:val="3"/>
              <w:shd w:val="clear" w:color="auto" w:fill="auto"/>
              <w:spacing w:after="0" w:line="239" w:lineRule="exact"/>
              <w:jc w:val="center"/>
              <w:rPr>
                <w:sz w:val="24"/>
                <w:szCs w:val="24"/>
                <w:lang w:eastAsia="ru-RU"/>
              </w:rPr>
            </w:pPr>
            <w:r w:rsidRPr="001236FD">
              <w:rPr>
                <w:color w:val="444444"/>
                <w:sz w:val="24"/>
                <w:szCs w:val="24"/>
                <w:shd w:val="clear" w:color="auto" w:fill="FFFFFF"/>
                <w:lang w:eastAsia="ru-RU"/>
              </w:rPr>
              <w:t>Осуществляются распашка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автомобильной дороги или ремонту автомобильной дороги, ее участков, в границах полосы отвода автомобильной дороги?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35A9" w:rsidRPr="001236FD" w:rsidRDefault="004A35A9" w:rsidP="00B459CB">
            <w:pPr>
              <w:pStyle w:val="3"/>
              <w:shd w:val="clear" w:color="auto" w:fill="auto"/>
              <w:spacing w:after="0" w:line="234" w:lineRule="exact"/>
              <w:jc w:val="center"/>
              <w:rPr>
                <w:sz w:val="24"/>
                <w:szCs w:val="24"/>
                <w:lang w:eastAsia="ru-RU"/>
              </w:rPr>
            </w:pPr>
            <w:hyperlink r:id="rId6" w:anchor="7D20K3" w:history="1">
              <w:r w:rsidRPr="001236FD">
                <w:rPr>
                  <w:rStyle w:val="a3"/>
                  <w:color w:val="auto"/>
                  <w:sz w:val="24"/>
                  <w:szCs w:val="24"/>
                  <w:u w:val="none"/>
                  <w:lang w:eastAsia="ru-RU"/>
                </w:rPr>
                <w:t>Федеральный закон                        от 08.11.2007 N 257-ФЗ "Об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35A9" w:rsidRPr="00335003" w:rsidRDefault="004A35A9" w:rsidP="00B459C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35A9" w:rsidRPr="00335003" w:rsidRDefault="004A35A9" w:rsidP="00B459C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35A9" w:rsidRPr="00335003" w:rsidRDefault="004A35A9" w:rsidP="00B459CB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5A9" w:rsidRPr="00335003" w:rsidRDefault="004A35A9" w:rsidP="00B459CB">
            <w:pPr>
              <w:pStyle w:val="3"/>
              <w:shd w:val="clear" w:color="auto" w:fill="auto"/>
              <w:spacing w:after="0" w:line="234" w:lineRule="exact"/>
              <w:jc w:val="center"/>
              <w:rPr>
                <w:rStyle w:val="2"/>
                <w:sz w:val="24"/>
                <w:szCs w:val="24"/>
                <w:lang w:eastAsia="ru-RU"/>
              </w:rPr>
            </w:pPr>
            <w:r w:rsidRPr="001236FD">
              <w:rPr>
                <w:sz w:val="24"/>
                <w:szCs w:val="24"/>
                <w:lang w:eastAsia="ru-RU"/>
              </w:rPr>
              <w:t>Не допускать распашку земельных участков, покос травы, осуществление рубок и повреждение лесных насаждений и иных многолетних насаждений, снятие дерна и выемка грунта, за исключением работ по содержанию полосы отвода автомобильной дороги или ремонту автомобильной дороги, ее участков, в границах полосы отвода автомобильной дороги</w:t>
            </w:r>
          </w:p>
        </w:tc>
      </w:tr>
      <w:tr w:rsidR="004A35A9" w:rsidRPr="00335003" w:rsidTr="00B459CB">
        <w:tblPrEx>
          <w:tblCellMar>
            <w:top w:w="0" w:type="dxa"/>
            <w:bottom w:w="0" w:type="dxa"/>
          </w:tblCellMar>
        </w:tblPrEx>
        <w:trPr>
          <w:trHeight w:hRule="exact" w:val="3554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35A9" w:rsidRPr="00335003" w:rsidRDefault="004A35A9" w:rsidP="00B459CB">
            <w:pPr>
              <w:pStyle w:val="3"/>
              <w:shd w:val="clear" w:color="auto" w:fill="auto"/>
              <w:spacing w:after="0" w:line="180" w:lineRule="exact"/>
              <w:ind w:left="180"/>
              <w:jc w:val="center"/>
              <w:rPr>
                <w:rStyle w:val="2"/>
                <w:sz w:val="24"/>
                <w:szCs w:val="24"/>
                <w:lang w:eastAsia="ru-RU"/>
              </w:rPr>
            </w:pPr>
          </w:p>
          <w:p w:rsidR="004A35A9" w:rsidRPr="00335003" w:rsidRDefault="004A35A9" w:rsidP="00B459CB">
            <w:pPr>
              <w:pStyle w:val="3"/>
              <w:shd w:val="clear" w:color="auto" w:fill="auto"/>
              <w:spacing w:after="0" w:line="180" w:lineRule="exact"/>
              <w:ind w:left="180"/>
              <w:jc w:val="center"/>
              <w:rPr>
                <w:rStyle w:val="2"/>
                <w:sz w:val="24"/>
                <w:szCs w:val="24"/>
                <w:lang w:eastAsia="ru-RU"/>
              </w:rPr>
            </w:pPr>
            <w:r w:rsidRPr="00335003">
              <w:rPr>
                <w:rStyle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35A9" w:rsidRPr="001236FD" w:rsidRDefault="004A35A9" w:rsidP="00B459CB">
            <w:pPr>
              <w:pStyle w:val="3"/>
              <w:shd w:val="clear" w:color="auto" w:fill="auto"/>
              <w:spacing w:after="0" w:line="239" w:lineRule="exact"/>
              <w:jc w:val="center"/>
              <w:rPr>
                <w:sz w:val="24"/>
                <w:szCs w:val="24"/>
                <w:lang w:eastAsia="ru-RU"/>
              </w:rPr>
            </w:pPr>
            <w:r w:rsidRPr="001236FD">
              <w:rPr>
                <w:color w:val="444444"/>
                <w:sz w:val="24"/>
                <w:szCs w:val="24"/>
                <w:shd w:val="clear" w:color="auto" w:fill="FFFFFF"/>
                <w:lang w:eastAsia="ru-RU"/>
              </w:rPr>
              <w:t>Ведутся работы, не связанные со строительством, реконструкцией, капитальным ремонтом, ремонтом и содержанием автодороги, а также с размещением объектов дорожного сервиса?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35A9" w:rsidRPr="001236FD" w:rsidRDefault="004A35A9" w:rsidP="00B459CB">
            <w:pPr>
              <w:pStyle w:val="3"/>
              <w:shd w:val="clear" w:color="auto" w:fill="auto"/>
              <w:spacing w:after="0" w:line="239" w:lineRule="exact"/>
              <w:jc w:val="center"/>
              <w:rPr>
                <w:sz w:val="24"/>
                <w:szCs w:val="24"/>
                <w:lang w:eastAsia="ru-RU"/>
              </w:rPr>
            </w:pPr>
            <w:hyperlink r:id="rId7" w:anchor="7D20K3" w:history="1">
              <w:r w:rsidRPr="001236FD">
                <w:rPr>
                  <w:rStyle w:val="a3"/>
                  <w:color w:val="auto"/>
                  <w:sz w:val="24"/>
                  <w:szCs w:val="24"/>
                  <w:u w:val="none"/>
                  <w:lang w:eastAsia="ru-RU"/>
                </w:rPr>
                <w:t>Федеральный закон                        от 08.11.2007 N 257-ФЗ "Об автомобильных дорогах и о дорожной деятельности в Российской Федерации                          и о внесении изменений       в отдельные законодательные акты Российской Федерации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35A9" w:rsidRPr="00335003" w:rsidRDefault="004A35A9" w:rsidP="00B459CB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35A9" w:rsidRPr="00335003" w:rsidRDefault="004A35A9" w:rsidP="00B459C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A35A9" w:rsidRPr="00335003" w:rsidRDefault="004A35A9" w:rsidP="00B459CB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35A9" w:rsidRPr="00335003" w:rsidRDefault="004A35A9" w:rsidP="00B459CB">
            <w:pPr>
              <w:pStyle w:val="3"/>
              <w:shd w:val="clear" w:color="auto" w:fill="auto"/>
              <w:spacing w:after="0" w:line="234" w:lineRule="exact"/>
              <w:jc w:val="center"/>
              <w:rPr>
                <w:rStyle w:val="2"/>
                <w:sz w:val="24"/>
                <w:szCs w:val="24"/>
                <w:lang w:eastAsia="ru-RU"/>
              </w:rPr>
            </w:pPr>
            <w:r w:rsidRPr="001236FD">
              <w:rPr>
                <w:color w:val="444444"/>
                <w:sz w:val="24"/>
                <w:szCs w:val="24"/>
                <w:shd w:val="clear" w:color="auto" w:fill="FFFFFF"/>
                <w:lang w:eastAsia="ru-RU"/>
              </w:rPr>
              <w:t>Не осуществлять работы, не связанные со строительством, реконструкцией, капитальным ремонтом, ремонтом и содержанием автодороги, а также с размещением объектов дорожного сервиса</w:t>
            </w:r>
          </w:p>
        </w:tc>
      </w:tr>
    </w:tbl>
    <w:p w:rsidR="004A35A9" w:rsidRDefault="004A35A9" w:rsidP="004A35A9">
      <w:pPr>
        <w:widowControl w:val="0"/>
        <w:autoSpaceDE w:val="0"/>
        <w:autoSpaceDN w:val="0"/>
        <w:adjustRightInd w:val="0"/>
        <w:ind w:firstLine="708"/>
        <w:jc w:val="both"/>
      </w:pPr>
      <w:r w:rsidRPr="00335003">
        <w:t>5.Соотнесенные с перечнем вопросов реквизиты нормативных правовых актов, с указанием их структурных единиц, которыми установлены обязательные требования:____________________________________________________________</w:t>
      </w:r>
      <w:r>
        <w:t>___________</w:t>
      </w:r>
      <w:r w:rsidRPr="00335003">
        <w:t xml:space="preserve"> </w:t>
      </w:r>
    </w:p>
    <w:p w:rsidR="004A35A9" w:rsidRDefault="004A35A9" w:rsidP="004A35A9">
      <w:pPr>
        <w:widowControl w:val="0"/>
        <w:autoSpaceDE w:val="0"/>
        <w:autoSpaceDN w:val="0"/>
        <w:adjustRightInd w:val="0"/>
        <w:ind w:firstLine="708"/>
        <w:jc w:val="both"/>
      </w:pPr>
      <w:r w:rsidRPr="00335003">
        <w:t>6.Объект контроля, в отношении которого проводится контрольное (надзорное) мероприятие:__________________________________________________</w:t>
      </w:r>
      <w:r>
        <w:t>___________________</w:t>
      </w:r>
    </w:p>
    <w:p w:rsidR="004A35A9" w:rsidRDefault="004A35A9" w:rsidP="004A35A9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 w:rsidRPr="00335003">
        <w:t xml:space="preserve">7.Фамилия,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организации (ее филиалов, представительств, обособленных структурных подразделений), являющегося </w:t>
      </w:r>
      <w:r w:rsidRPr="00335003">
        <w:lastRenderedPageBreak/>
        <w:t>контролируемым лицом:</w:t>
      </w:r>
      <w:r>
        <w:t xml:space="preserve"> </w:t>
      </w:r>
      <w:r w:rsidRPr="00335003">
        <w:t>__________________________________________________________________</w:t>
      </w:r>
      <w:r>
        <w:t>______________</w:t>
      </w:r>
      <w:proofErr w:type="gramEnd"/>
    </w:p>
    <w:p w:rsidR="004A35A9" w:rsidRDefault="004A35A9" w:rsidP="004A35A9">
      <w:pPr>
        <w:widowControl w:val="0"/>
        <w:autoSpaceDE w:val="0"/>
        <w:autoSpaceDN w:val="0"/>
        <w:adjustRightInd w:val="0"/>
        <w:ind w:firstLine="708"/>
        <w:jc w:val="both"/>
      </w:pPr>
      <w:r w:rsidRPr="00335003">
        <w:t>8.Место проведения контрольного (надзорного) мероприятия с заполнением проверочного листа:______________________________________________________</w:t>
      </w:r>
      <w:r>
        <w:t>__________</w:t>
      </w:r>
    </w:p>
    <w:p w:rsidR="004A35A9" w:rsidRDefault="004A35A9" w:rsidP="004A35A9">
      <w:pPr>
        <w:widowControl w:val="0"/>
        <w:autoSpaceDE w:val="0"/>
        <w:autoSpaceDN w:val="0"/>
        <w:adjustRightInd w:val="0"/>
        <w:ind w:firstLine="708"/>
        <w:jc w:val="both"/>
      </w:pPr>
      <w:r w:rsidRPr="00335003">
        <w:t>9.Реквизиты решения контрольного (надзорного) органа о проведении контрольного (надзорного) мероприятия, подписанного уполномоченным должностным лицом контрольного (надзорного) органа:_________________________</w:t>
      </w:r>
      <w:r>
        <w:t>_______________________________________</w:t>
      </w:r>
    </w:p>
    <w:p w:rsidR="004A35A9" w:rsidRDefault="004A35A9" w:rsidP="004A35A9">
      <w:pPr>
        <w:widowControl w:val="0"/>
        <w:autoSpaceDE w:val="0"/>
        <w:autoSpaceDN w:val="0"/>
        <w:adjustRightInd w:val="0"/>
        <w:ind w:firstLine="708"/>
        <w:jc w:val="both"/>
      </w:pPr>
      <w:r w:rsidRPr="00335003">
        <w:t>10.Учетный номер контрольного (надзорного) мероприятия:</w:t>
      </w:r>
      <w:r>
        <w:t>________________________</w:t>
      </w:r>
    </w:p>
    <w:p w:rsidR="004A35A9" w:rsidRDefault="004A35A9" w:rsidP="004A35A9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 w:rsidRPr="00335003">
        <w:t xml:space="preserve">11.Должность, фамилия и инициалы должностного лица контрольного (надзорного)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профилактических мероприятий и контрольных (надзорных) мероприятий (далее - инспектор), проводящего контрольное (надзорное) мероприятие </w:t>
      </w:r>
      <w:r>
        <w:t>и заполняющего проверочный лист:</w:t>
      </w:r>
      <w:proofErr w:type="gramEnd"/>
    </w:p>
    <w:p w:rsidR="005875E0" w:rsidRDefault="004A35A9" w:rsidP="004A35A9">
      <w:r>
        <w:t>____________________________________________________</w:t>
      </w:r>
    </w:p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35A9"/>
    <w:rsid w:val="002B0F3C"/>
    <w:rsid w:val="004A35A9"/>
    <w:rsid w:val="00587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5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A35A9"/>
    <w:rPr>
      <w:color w:val="0000FF"/>
      <w:u w:val="single"/>
    </w:rPr>
  </w:style>
  <w:style w:type="paragraph" w:customStyle="1" w:styleId="ConsPlusNormal">
    <w:name w:val="ConsPlusNormal"/>
    <w:link w:val="ConsPlusNormal0"/>
    <w:rsid w:val="004A35A9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4A35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4A35A9"/>
    <w:rPr>
      <w:rFonts w:ascii="Arial" w:eastAsia="Times New Roman" w:hAnsi="Arial" w:cs="Arial"/>
      <w:sz w:val="24"/>
      <w:szCs w:val="24"/>
      <w:lang w:eastAsia="ru-RU"/>
    </w:rPr>
  </w:style>
  <w:style w:type="character" w:styleId="a6">
    <w:name w:val="Emphasis"/>
    <w:qFormat/>
    <w:rsid w:val="004A35A9"/>
    <w:rPr>
      <w:i/>
      <w:iCs/>
    </w:rPr>
  </w:style>
  <w:style w:type="character" w:customStyle="1" w:styleId="a5">
    <w:name w:val="Без интервала Знак"/>
    <w:link w:val="a4"/>
    <w:uiPriority w:val="1"/>
    <w:locked/>
    <w:rsid w:val="004A35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link w:val="3"/>
    <w:rsid w:val="004A35A9"/>
    <w:rPr>
      <w:rFonts w:eastAsia="Times New Roman"/>
      <w:spacing w:val="1"/>
      <w:sz w:val="18"/>
      <w:szCs w:val="18"/>
      <w:shd w:val="clear" w:color="auto" w:fill="FFFFFF"/>
    </w:rPr>
  </w:style>
  <w:style w:type="character" w:customStyle="1" w:styleId="2">
    <w:name w:val="Основной текст2"/>
    <w:rsid w:val="004A35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ru-RU"/>
    </w:rPr>
  </w:style>
  <w:style w:type="paragraph" w:customStyle="1" w:styleId="3">
    <w:name w:val="Основной текст3"/>
    <w:basedOn w:val="a"/>
    <w:link w:val="a7"/>
    <w:rsid w:val="004A35A9"/>
    <w:pPr>
      <w:widowControl w:val="0"/>
      <w:shd w:val="clear" w:color="auto" w:fill="FFFFFF"/>
      <w:spacing w:after="300" w:line="0" w:lineRule="atLeast"/>
      <w:jc w:val="right"/>
    </w:pPr>
    <w:rPr>
      <w:rFonts w:asciiTheme="minorHAnsi" w:hAnsiTheme="minorHAnsi" w:cstheme="minorBidi"/>
      <w:spacing w:val="1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ocs.cntd.ru/document/90207058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2070582" TargetMode="External"/><Relationship Id="rId5" Type="http://schemas.openxmlformats.org/officeDocument/2006/relationships/hyperlink" Target="https://docs.cntd.ru/document/902070582" TargetMode="External"/><Relationship Id="rId4" Type="http://schemas.openxmlformats.org/officeDocument/2006/relationships/hyperlink" Target="https://docs.cntd.ru/document/90207058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1180</Words>
  <Characters>6729</Characters>
  <Application>Microsoft Office Word</Application>
  <DocSecurity>0</DocSecurity>
  <Lines>56</Lines>
  <Paragraphs>15</Paragraphs>
  <ScaleCrop>false</ScaleCrop>
  <Company/>
  <LinksUpToDate>false</LinksUpToDate>
  <CharactersWithSpaces>7894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2022-01-31T05:58:00Z</dcterms:created>
  <dcterms:modified xsi:type="dcterms:W3CDTF">2022-01-31T06:05:00Z</dcterms:modified>
</cp:coreProperties>
</file>